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C5" w:rsidRDefault="00D513C5">
      <w:r>
        <w:t xml:space="preserve">Lors des deux </w:t>
      </w:r>
      <w:r w:rsidR="00E212CD">
        <w:t>premières</w:t>
      </w:r>
      <w:r>
        <w:t xml:space="preserve"> semaines de février 2012, la </w:t>
      </w:r>
      <w:r w:rsidR="00E212CD">
        <w:t>Saône</w:t>
      </w:r>
      <w:r>
        <w:t xml:space="preserve"> s’est retrouvée gelée au niveau de</w:t>
      </w:r>
      <w:r w:rsidR="00E212CD">
        <w:t xml:space="preserve">s  villes </w:t>
      </w:r>
      <w:r>
        <w:t>de Lyon</w:t>
      </w:r>
      <w:r w:rsidR="00E212CD">
        <w:t xml:space="preserve"> et Chalon sur </w:t>
      </w:r>
      <w:r w:rsidR="004C763F">
        <w:t>Saône</w:t>
      </w:r>
      <w:r w:rsidR="00DC145F">
        <w:t>, suite à</w:t>
      </w:r>
      <w:r>
        <w:t xml:space="preserve"> une baisse des températures inhabituelle. Un tel </w:t>
      </w:r>
      <w:r w:rsidR="004C763F">
        <w:t>événement</w:t>
      </w:r>
      <w:r>
        <w:t xml:space="preserve"> ne s’étant pas produit depuis 1985 pour la Saône, nous y trouvons des intérêts multiples ; comme de beaux paysages inhabituels, la permission d’études sur des figures de cristallisation,  sur les nouvelles habitudes de vie des animaux, et sur la localisation des gelées. Cela nous permet également de nous poser des questions au niveau de ce coup de froid surprenant par rapport au réchauffement climatique, et d’étudier le phénomène de tectoniques des plaques.</w:t>
      </w:r>
    </w:p>
    <w:p w:rsidR="00E212CD" w:rsidRDefault="00E212CD"/>
    <w:p w:rsidR="00E212CD" w:rsidRDefault="00E212CD"/>
    <w:p w:rsidR="00E212CD" w:rsidRDefault="006808B3">
      <w:r>
        <w:rPr>
          <w:noProof/>
        </w:rPr>
        <w:pict>
          <v:shapetype id="_x0000_t202" coordsize="21600,21600" o:spt="202" path="m,l,21600r21600,l21600,xe">
            <v:stroke joinstyle="miter"/>
            <v:path gradientshapeok="t" o:connecttype="rect"/>
          </v:shapetype>
          <v:shape id="_x0000_s1026" type="#_x0000_t202" style="position:absolute;margin-left:238.9pt;margin-top:.5pt;width:205.7pt;height:118.9pt;z-index:251660288;mso-width-relative:margin;mso-height-relative:margin">
            <v:textbox>
              <w:txbxContent>
                <w:p w:rsidR="00E212CD" w:rsidRDefault="00E212CD" w:rsidP="001640BC">
                  <w:pPr>
                    <w:jc w:val="both"/>
                  </w:pPr>
                  <w:r>
                    <w:t xml:space="preserve">Sur cette image nous pouvons  voir un paysage typiquement lyonnais, dans des conditions  inhabituelles : </w:t>
                  </w:r>
                  <w:r w:rsidRPr="00E212CD">
                    <w:t>la Saône partiellement gelée au premier plan, le chevet de la primatiale Saint Jean au deuxième plan, et la basilique de Fourvière à l'arrière-plan.</w:t>
                  </w:r>
                </w:p>
              </w:txbxContent>
            </v:textbox>
          </v:shape>
        </w:pict>
      </w:r>
      <w:r w:rsidR="00E212CD">
        <w:rPr>
          <w:rFonts w:ascii="Verdana" w:hAnsi="Verdana"/>
          <w:noProof/>
          <w:color w:val="05103A"/>
          <w:sz w:val="18"/>
          <w:szCs w:val="18"/>
          <w:lang w:eastAsia="fr-FR"/>
        </w:rPr>
        <w:drawing>
          <wp:inline distT="0" distB="0" distL="0" distR="0">
            <wp:extent cx="2676525" cy="2857500"/>
            <wp:effectExtent l="19050" t="0" r="9525" b="0"/>
            <wp:docPr id="4" name="Image 4" descr="imagedatatesterLa Saône gelée à Lyon le 13 févri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datatesterLa Saône gelée à Lyon le 13 février 2012"/>
                    <pic:cNvPicPr>
                      <a:picLocks noChangeAspect="1" noChangeArrowheads="1"/>
                    </pic:cNvPicPr>
                  </pic:nvPicPr>
                  <pic:blipFill>
                    <a:blip r:embed="rId6" cstate="print"/>
                    <a:srcRect/>
                    <a:stretch>
                      <a:fillRect/>
                    </a:stretch>
                  </pic:blipFill>
                  <pic:spPr bwMode="auto">
                    <a:xfrm>
                      <a:off x="0" y="0"/>
                      <a:ext cx="2676525" cy="2857500"/>
                    </a:xfrm>
                    <a:prstGeom prst="rect">
                      <a:avLst/>
                    </a:prstGeom>
                    <a:noFill/>
                    <a:ln w="9525">
                      <a:noFill/>
                      <a:miter lim="800000"/>
                      <a:headEnd/>
                      <a:tailEnd/>
                    </a:ln>
                  </pic:spPr>
                </pic:pic>
              </a:graphicData>
            </a:graphic>
          </wp:inline>
        </w:drawing>
      </w:r>
    </w:p>
    <w:p w:rsidR="00E212CD" w:rsidRDefault="00E212CD">
      <w:pPr>
        <w:rPr>
          <w:i/>
        </w:rPr>
      </w:pPr>
      <w:r>
        <w:rPr>
          <w:i/>
        </w:rPr>
        <w:t>Source : ens-lyon.fr</w:t>
      </w:r>
    </w:p>
    <w:p w:rsidR="00E212CD" w:rsidRDefault="00E212CD">
      <w:pPr>
        <w:rPr>
          <w:i/>
        </w:rPr>
      </w:pPr>
    </w:p>
    <w:p w:rsidR="001640BC" w:rsidRPr="00E212CD" w:rsidRDefault="006808B3" w:rsidP="001640BC">
      <w:pPr>
        <w:jc w:val="right"/>
      </w:pPr>
      <w:r w:rsidRPr="006808B3">
        <w:rPr>
          <w:i/>
          <w:noProof/>
          <w:lang w:eastAsia="fr-FR"/>
        </w:rPr>
        <w:pict>
          <v:shape id="_x0000_s1031" type="#_x0000_t202" style="position:absolute;left:0;text-align:left;margin-left:10pt;margin-top:9.25pt;width:180.65pt;height:126.05pt;z-index:251667456;mso-width-percent:400;mso-height-percent:200;mso-width-percent:400;mso-height-percent:200;mso-width-relative:margin;mso-height-relative:margin">
            <v:textbox style="mso-next-textbox:#_x0000_s1031;mso-fit-shape-to-text:t">
              <w:txbxContent>
                <w:p w:rsidR="001640BC" w:rsidRDefault="001640BC" w:rsidP="001640BC">
                  <w:pPr>
                    <w:jc w:val="both"/>
                  </w:pPr>
                  <w:r>
                    <w:t>Des études sur la cristallisation nous permettent d’observer sur cette image une surface d’eau immobile en cours de la cristallisation, sur la Saône.  Les cristaux de glace at</w:t>
                  </w:r>
                  <w:r w:rsidR="00DC145F">
                    <w:t>t</w:t>
                  </w:r>
                  <w:r>
                    <w:t>eignent une bonne dizaine de centimètres de long.</w:t>
                  </w:r>
                </w:p>
              </w:txbxContent>
            </v:textbox>
          </v:shape>
        </w:pict>
      </w:r>
      <w:r w:rsidR="00B85B07">
        <w:t xml:space="preserve">  </w:t>
      </w:r>
      <w:r w:rsidR="001640BC" w:rsidRPr="001640BC">
        <w:rPr>
          <w:noProof/>
          <w:lang w:eastAsia="fr-FR"/>
        </w:rPr>
        <w:drawing>
          <wp:inline distT="0" distB="0" distL="0" distR="0">
            <wp:extent cx="2857500" cy="1905000"/>
            <wp:effectExtent l="19050" t="0" r="0" b="0"/>
            <wp:docPr id="8" name="Image 7" descr="imagedatatesterUne surface d'eau libre et immobile en cours de cristallisation, sur la Sa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datatesterUne surface d'eau libre et immobile en cours de cristallisation, sur la Saône"/>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640BC" w:rsidRDefault="001640BC" w:rsidP="001640BC">
      <w:pPr>
        <w:jc w:val="right"/>
        <w:rPr>
          <w:i/>
        </w:rPr>
      </w:pPr>
      <w:r>
        <w:rPr>
          <w:i/>
        </w:rPr>
        <w:t>Source : ens-lyon.fr</w:t>
      </w:r>
    </w:p>
    <w:p w:rsidR="00E212CD" w:rsidRDefault="00E212CD"/>
    <w:p w:rsidR="001640BC" w:rsidRDefault="001640BC"/>
    <w:p w:rsidR="00E212CD" w:rsidRDefault="006808B3">
      <w:r>
        <w:rPr>
          <w:noProof/>
        </w:rPr>
        <w:lastRenderedPageBreak/>
        <w:pict>
          <v:shape id="_x0000_s1029" type="#_x0000_t202" style="position:absolute;margin-left:291.1pt;margin-top:.5pt;width:180.5pt;height:141.5pt;z-index:251664384;mso-width-percent:400;mso-height-percent:200;mso-width-percent:400;mso-height-percent:200;mso-width-relative:margin;mso-height-relative:margin">
            <v:textbox style="mso-fit-shape-to-text:t">
              <w:txbxContent>
                <w:p w:rsidR="001640BC" w:rsidRDefault="001640BC" w:rsidP="001640BC">
                  <w:pPr>
                    <w:jc w:val="both"/>
                  </w:pPr>
                  <w:r>
                    <w:t>Les habitudes</w:t>
                  </w:r>
                  <w:r w:rsidR="00DC145F">
                    <w:t xml:space="preserve"> de vie des animaux ont changé</w:t>
                  </w:r>
                  <w:r>
                    <w:t>, nous pouvons voir ici des mouettes au repos</w:t>
                  </w:r>
                  <w:r w:rsidR="00DC145F">
                    <w:t xml:space="preserve"> sur la surface de glace de la S</w:t>
                  </w:r>
                  <w:r>
                    <w:t>aône.</w:t>
                  </w:r>
                </w:p>
              </w:txbxContent>
            </v:textbox>
          </v:shape>
        </w:pict>
      </w:r>
      <w:r w:rsidR="001640BC">
        <w:rPr>
          <w:rFonts w:ascii="Verdana" w:hAnsi="Verdana"/>
          <w:noProof/>
          <w:color w:val="05103A"/>
          <w:sz w:val="18"/>
          <w:szCs w:val="18"/>
          <w:lang w:eastAsia="fr-FR"/>
        </w:rPr>
        <w:drawing>
          <wp:inline distT="0" distB="0" distL="0" distR="0">
            <wp:extent cx="2857500" cy="1895475"/>
            <wp:effectExtent l="19050" t="0" r="0" b="0"/>
            <wp:docPr id="2" name="Image 1" descr="imagedatatesterMouettes au repos sur la banquise lyonn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datatesterMouettes au repos sur la banquise lyonnaise"/>
                    <pic:cNvPicPr>
                      <a:picLocks noChangeAspect="1" noChangeArrowheads="1"/>
                    </pic:cNvPicPr>
                  </pic:nvPicPr>
                  <pic:blipFill>
                    <a:blip r:embed="rId8"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001640BC">
        <w:t xml:space="preserve">  </w:t>
      </w:r>
    </w:p>
    <w:p w:rsidR="001640BC" w:rsidRDefault="001640BC" w:rsidP="001640BC">
      <w:pPr>
        <w:rPr>
          <w:i/>
        </w:rPr>
      </w:pPr>
      <w:r>
        <w:rPr>
          <w:i/>
        </w:rPr>
        <w:t>Source : ens-lyon.fr</w:t>
      </w:r>
    </w:p>
    <w:p w:rsidR="00E212CD" w:rsidRDefault="006808B3">
      <w:r>
        <w:rPr>
          <w:noProof/>
        </w:rPr>
        <w:pict>
          <v:shape id="_x0000_s1030" type="#_x0000_t202" style="position:absolute;margin-left:-38.9pt;margin-top:17.7pt;width:259.8pt;height:263.25pt;z-index:251666432;mso-width-relative:margin;mso-height-relative:margin">
            <v:textbox>
              <w:txbxContent>
                <w:p w:rsidR="001640BC" w:rsidRDefault="001640BC" w:rsidP="001640BC">
                  <w:pPr>
                    <w:jc w:val="both"/>
                  </w:pPr>
                  <w:r>
                    <w:t>Au niveau de la localisation des différentes gelées, t</w:t>
                  </w:r>
                  <w:r w:rsidRPr="001640BC">
                    <w:t>outes les photos ont été prises au niveau du cercle rouge. Lyon est arrosé par deux cours d'eau : le Rhône venant de l'Est, et la Saône qui s'y jette en venant du Nord. Si la Saône gèle plusieurs fois par siècle, c'est tout à fait exceptionnel pour le Rhône, qui ne ch</w:t>
                  </w:r>
                  <w:r>
                    <w:t xml:space="preserve">arriait aucun glaçon en ce début </w:t>
                  </w:r>
                  <w:r w:rsidRPr="001640BC">
                    <w:t>2012. La différence de comportement de ces deux cours d'eau vient du débit et du courant beau</w:t>
                  </w:r>
                  <w:r>
                    <w:t xml:space="preserve">coup plus importants du Rhône, </w:t>
                  </w:r>
                  <w:r w:rsidRPr="001640BC">
                    <w:t>du lac Léman 150 km en amont qui tamponne et tempère la température du Rhône qui en sort et de la centrale nucléaire du Bugey située 35 km en amont et qui rejette de l'eau chaude dans le fleuve.</w:t>
                  </w:r>
                  <w:r>
                    <w:t xml:space="preserve"> Ce qui apporte une température et un débit plus important, et qui </w:t>
                  </w:r>
                  <w:r w:rsidR="008E1125">
                    <w:t>permet au Rhône, contrairement à</w:t>
                  </w:r>
                  <w:r>
                    <w:t xml:space="preserve"> la Saône, de résister au froid.</w:t>
                  </w:r>
                </w:p>
              </w:txbxContent>
            </v:textbox>
          </v:shape>
        </w:pict>
      </w:r>
    </w:p>
    <w:p w:rsidR="00E212CD" w:rsidRDefault="00E212CD"/>
    <w:p w:rsidR="00E212CD" w:rsidRDefault="001640BC" w:rsidP="001640BC">
      <w:pPr>
        <w:jc w:val="right"/>
      </w:pPr>
      <w:r>
        <w:t xml:space="preserve">                                </w:t>
      </w:r>
      <w:r>
        <w:rPr>
          <w:rFonts w:ascii="Verdana" w:hAnsi="Verdana"/>
          <w:noProof/>
          <w:color w:val="05103A"/>
          <w:sz w:val="18"/>
          <w:szCs w:val="18"/>
          <w:lang w:eastAsia="fr-FR"/>
        </w:rPr>
        <w:drawing>
          <wp:inline distT="0" distB="0" distL="0" distR="0">
            <wp:extent cx="3253916" cy="1876425"/>
            <wp:effectExtent l="19050" t="0" r="3634" b="0"/>
            <wp:docPr id="12" name="Image 4" descr="imagedatatesterL'agglomération lyonnaise, Saône et Rh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datatesterL'agglomération lyonnaise, Saône et Rhône"/>
                    <pic:cNvPicPr>
                      <a:picLocks noChangeAspect="1" noChangeArrowheads="1"/>
                    </pic:cNvPicPr>
                  </pic:nvPicPr>
                  <pic:blipFill>
                    <a:blip r:embed="rId9" cstate="print"/>
                    <a:srcRect/>
                    <a:stretch>
                      <a:fillRect/>
                    </a:stretch>
                  </pic:blipFill>
                  <pic:spPr bwMode="auto">
                    <a:xfrm>
                      <a:off x="0" y="0"/>
                      <a:ext cx="3253916" cy="1876425"/>
                    </a:xfrm>
                    <a:prstGeom prst="rect">
                      <a:avLst/>
                    </a:prstGeom>
                    <a:noFill/>
                    <a:ln w="9525">
                      <a:noFill/>
                      <a:miter lim="800000"/>
                      <a:headEnd/>
                      <a:tailEnd/>
                    </a:ln>
                  </pic:spPr>
                </pic:pic>
              </a:graphicData>
            </a:graphic>
          </wp:inline>
        </w:drawing>
      </w:r>
    </w:p>
    <w:p w:rsidR="001F2924" w:rsidRDefault="001640BC" w:rsidP="001F2924">
      <w:pPr>
        <w:jc w:val="right"/>
        <w:rPr>
          <w:i/>
        </w:rPr>
      </w:pPr>
      <w:r>
        <w:tab/>
      </w:r>
      <w:r>
        <w:rPr>
          <w:i/>
        </w:rPr>
        <w:t>Source : ens-lyon.fr</w:t>
      </w:r>
      <w:r w:rsidR="001F2924">
        <w:rPr>
          <w:i/>
        </w:rPr>
        <w:tab/>
      </w:r>
    </w:p>
    <w:p w:rsidR="001640BC" w:rsidRDefault="001640BC" w:rsidP="001F2924">
      <w:pPr>
        <w:tabs>
          <w:tab w:val="left" w:pos="708"/>
          <w:tab w:val="left" w:pos="1416"/>
          <w:tab w:val="left" w:pos="2124"/>
          <w:tab w:val="left" w:pos="6660"/>
        </w:tabs>
        <w:rPr>
          <w:i/>
        </w:rPr>
      </w:pPr>
    </w:p>
    <w:p w:rsidR="00E212CD" w:rsidRDefault="00E212CD" w:rsidP="001640BC">
      <w:pPr>
        <w:tabs>
          <w:tab w:val="left" w:pos="6120"/>
        </w:tabs>
      </w:pPr>
    </w:p>
    <w:p w:rsidR="00E212CD" w:rsidRDefault="00E212CD"/>
    <w:p w:rsidR="00E212CD" w:rsidRDefault="00E212CD"/>
    <w:p w:rsidR="00400976" w:rsidRDefault="00400976" w:rsidP="001640BC">
      <w:pPr>
        <w:jc w:val="right"/>
      </w:pPr>
    </w:p>
    <w:p w:rsidR="00E212CD" w:rsidRDefault="00E212CD"/>
    <w:p w:rsidR="00E212CD" w:rsidRDefault="00E212CD"/>
    <w:p w:rsidR="00E212CD" w:rsidRDefault="00E212CD"/>
    <w:p w:rsidR="00E212CD" w:rsidRDefault="00E212CD"/>
    <w:p w:rsidR="00E212CD" w:rsidRDefault="00E212CD"/>
    <w:p w:rsidR="00E212CD" w:rsidRDefault="00E212CD"/>
    <w:p w:rsidR="00E212CD" w:rsidRDefault="00E212CD"/>
    <w:p w:rsidR="003E643D" w:rsidRPr="003E643D" w:rsidRDefault="003E643D" w:rsidP="003E643D">
      <w:pPr>
        <w:rPr>
          <w:rFonts w:ascii="Verdana" w:hAnsi="Verdana"/>
          <w:color w:val="000000"/>
          <w:sz w:val="20"/>
          <w:szCs w:val="20"/>
        </w:rPr>
      </w:pPr>
    </w:p>
    <w:p w:rsidR="003E643D" w:rsidRPr="003E643D" w:rsidRDefault="003E643D" w:rsidP="003E643D">
      <w:pPr>
        <w:jc w:val="center"/>
        <w:rPr>
          <w:rFonts w:ascii="Verdana" w:hAnsi="Verdana"/>
          <w:color w:val="000000"/>
          <w:sz w:val="20"/>
          <w:szCs w:val="20"/>
        </w:rPr>
      </w:pPr>
      <w:r w:rsidRPr="003E643D">
        <w:rPr>
          <w:rFonts w:ascii="Verdana" w:hAnsi="Verdana"/>
          <w:color w:val="000000"/>
          <w:sz w:val="20"/>
          <w:szCs w:val="20"/>
        </w:rPr>
        <w:t>Depuis 1860, la température moyenne mondiale a augmenté de 0,8°C. En France métropolitaine, l'augmentation de température a été du double (+ 1,6°C).</w:t>
      </w:r>
    </w:p>
    <w:p w:rsidR="003E643D" w:rsidRDefault="003E643D" w:rsidP="003E643D">
      <w:pPr>
        <w:jc w:val="center"/>
        <w:rPr>
          <w:rFonts w:ascii="Verdana" w:hAnsi="Verdana"/>
          <w:color w:val="000000"/>
          <w:sz w:val="20"/>
          <w:szCs w:val="20"/>
        </w:rPr>
      </w:pPr>
      <w:r>
        <w:rPr>
          <w:rFonts w:ascii="Verdana" w:hAnsi="Verdana"/>
          <w:color w:val="000000"/>
          <w:sz w:val="20"/>
          <w:szCs w:val="20"/>
        </w:rPr>
        <w:t>U</w:t>
      </w:r>
      <w:r w:rsidRPr="003E643D">
        <w:rPr>
          <w:rFonts w:ascii="Verdana" w:hAnsi="Verdana"/>
          <w:color w:val="000000"/>
          <w:sz w:val="20"/>
          <w:szCs w:val="20"/>
        </w:rPr>
        <w:t xml:space="preserve">ne tendance à la hausse des températures n'empêche pas des évènements extrêmes, </w:t>
      </w:r>
      <w:r>
        <w:rPr>
          <w:rFonts w:ascii="Verdana" w:hAnsi="Verdana"/>
          <w:color w:val="000000"/>
          <w:sz w:val="20"/>
          <w:szCs w:val="20"/>
        </w:rPr>
        <w:t>même froids, c’est ce qu’on peut observer avec les données suivantes.</w:t>
      </w:r>
    </w:p>
    <w:p w:rsidR="003E643D" w:rsidRDefault="003E643D">
      <w:pPr>
        <w:rPr>
          <w:rFonts w:ascii="Verdana" w:hAnsi="Verdana"/>
          <w:color w:val="000000"/>
          <w:sz w:val="20"/>
          <w:szCs w:val="20"/>
        </w:rPr>
      </w:pPr>
    </w:p>
    <w:p w:rsidR="00E212CD" w:rsidRDefault="00E212CD" w:rsidP="003E643D">
      <w:pPr>
        <w:jc w:val="right"/>
      </w:pPr>
    </w:p>
    <w:p w:rsidR="00E212CD" w:rsidRDefault="00E212CD" w:rsidP="00DE12B1">
      <w:pPr>
        <w:jc w:val="right"/>
      </w:pPr>
    </w:p>
    <w:p w:rsidR="00E212CD" w:rsidRDefault="006808B3" w:rsidP="004C763F">
      <w:r w:rsidRPr="006808B3">
        <w:rPr>
          <w:rFonts w:ascii="Verdana" w:hAnsi="Verdana"/>
          <w:noProof/>
          <w:color w:val="000000"/>
          <w:sz w:val="20"/>
          <w:szCs w:val="20"/>
        </w:rPr>
        <w:pict>
          <v:shape id="_x0000_s1033" type="#_x0000_t202" style="position:absolute;margin-left:276.7pt;margin-top:13.15pt;width:180.45pt;height:115.8pt;z-index:251669504;mso-width-percent:400;mso-height-percent:200;mso-width-percent:400;mso-height-percent:200;mso-width-relative:margin;mso-height-relative:margin">
            <v:textbox style="mso-fit-shape-to-text:t">
              <w:txbxContent>
                <w:p w:rsidR="003E643D" w:rsidRDefault="003E643D">
                  <w:r>
                    <w:rPr>
                      <w:rFonts w:ascii="Verdana" w:hAnsi="Verdana"/>
                      <w:color w:val="000000"/>
                      <w:sz w:val="20"/>
                      <w:szCs w:val="20"/>
                    </w:rPr>
                    <w:t>Ici, le graphique de l'évolution des températures moyennes de février à Lyon depuis l'ouverture de la station météorologique de Lyon-Bron en 1921, montre que globalement les températures ont augmenté.</w:t>
                  </w:r>
                </w:p>
              </w:txbxContent>
            </v:textbox>
          </v:shape>
        </w:pict>
      </w:r>
      <w:r w:rsidR="004C763F">
        <w:rPr>
          <w:rFonts w:ascii="Verdana" w:hAnsi="Verdana"/>
          <w:noProof/>
          <w:color w:val="05103A"/>
          <w:sz w:val="18"/>
          <w:szCs w:val="18"/>
          <w:lang w:eastAsia="fr-FR"/>
        </w:rPr>
        <w:drawing>
          <wp:inline distT="0" distB="0" distL="0" distR="0">
            <wp:extent cx="2857500" cy="1981200"/>
            <wp:effectExtent l="19050" t="0" r="0" b="0"/>
            <wp:docPr id="23" name="Image 1" descr="imagedatatesterÉvolution des températures moyennes de février en région lyonn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datatesterÉvolution des températures moyennes de février en région lyonnaise"/>
                    <pic:cNvPicPr>
                      <a:picLocks noChangeAspect="1" noChangeArrowheads="1"/>
                    </pic:cNvPicPr>
                  </pic:nvPicPr>
                  <pic:blipFill>
                    <a:blip r:embed="rId10" cstate="print"/>
                    <a:srcRect/>
                    <a:stretch>
                      <a:fillRect/>
                    </a:stretch>
                  </pic:blipFill>
                  <pic:spPr bwMode="auto">
                    <a:xfrm>
                      <a:off x="0" y="0"/>
                      <a:ext cx="2857500" cy="1981200"/>
                    </a:xfrm>
                    <a:prstGeom prst="rect">
                      <a:avLst/>
                    </a:prstGeom>
                    <a:noFill/>
                    <a:ln w="9525">
                      <a:noFill/>
                      <a:miter lim="800000"/>
                      <a:headEnd/>
                      <a:tailEnd/>
                    </a:ln>
                  </pic:spPr>
                </pic:pic>
              </a:graphicData>
            </a:graphic>
          </wp:inline>
        </w:drawing>
      </w:r>
    </w:p>
    <w:p w:rsidR="00E212CD" w:rsidRDefault="00E212CD" w:rsidP="003E643D">
      <w:pPr>
        <w:jc w:val="right"/>
      </w:pPr>
    </w:p>
    <w:p w:rsidR="00E212CD" w:rsidRDefault="00E212CD"/>
    <w:p w:rsidR="00E212CD" w:rsidRDefault="006808B3" w:rsidP="004C763F">
      <w:pPr>
        <w:jc w:val="right"/>
      </w:pPr>
      <w:r>
        <w:rPr>
          <w:noProof/>
        </w:rPr>
        <w:pict>
          <v:shape id="_x0000_s1034" type="#_x0000_t202" style="position:absolute;left:0;text-align:left;margin-left:-4.9pt;margin-top:35.75pt;width:180.3pt;height:126.05pt;z-index:251671552;mso-width-percent:400;mso-height-percent:200;mso-width-percent:400;mso-height-percent:200;mso-width-relative:margin;mso-height-relative:margin">
            <v:textbox style="mso-fit-shape-to-text:t">
              <w:txbxContent>
                <w:p w:rsidR="00DE12B1" w:rsidRDefault="00DE12B1">
                  <w:r>
                    <w:t>On voit sur ce graphique que l</w:t>
                  </w:r>
                  <w:r w:rsidRPr="00DE12B1">
                    <w:t xml:space="preserve">a Saône a gelé 5 fois entre 1921 et 1965 (1929, 1940, 1945, 1956 et 1963) et seulement 2 fois depuis 1964 (1985 et 2012). </w:t>
                  </w:r>
                  <w:r>
                    <w:t>Donc i</w:t>
                  </w:r>
                  <w:r w:rsidRPr="00DE12B1">
                    <w:t>l y a bien une diminution de la fréquence des évènements de froid intense.</w:t>
                  </w:r>
                </w:p>
              </w:txbxContent>
            </v:textbox>
          </v:shape>
        </w:pict>
      </w:r>
    </w:p>
    <w:p w:rsidR="004C763F" w:rsidRDefault="004C763F" w:rsidP="004C763F">
      <w:pPr>
        <w:jc w:val="right"/>
        <w:rPr>
          <w:rFonts w:ascii="Verdana" w:hAnsi="Verdana"/>
          <w:color w:val="05103A"/>
          <w:sz w:val="18"/>
          <w:szCs w:val="18"/>
        </w:rPr>
      </w:pPr>
      <w:r w:rsidRPr="004C763F">
        <w:rPr>
          <w:rFonts w:ascii="Verdana" w:hAnsi="Verdana"/>
          <w:color w:val="05103A"/>
          <w:sz w:val="18"/>
          <w:szCs w:val="18"/>
        </w:rPr>
        <w:t xml:space="preserve"> </w:t>
      </w:r>
      <w:r>
        <w:rPr>
          <w:rFonts w:ascii="Verdana" w:hAnsi="Verdana"/>
          <w:color w:val="05103A"/>
          <w:sz w:val="18"/>
          <w:szCs w:val="18"/>
        </w:rPr>
        <w:t xml:space="preserve">               </w:t>
      </w:r>
    </w:p>
    <w:p w:rsidR="004C763F" w:rsidRDefault="004C763F" w:rsidP="004C763F">
      <w:pPr>
        <w:jc w:val="right"/>
        <w:rPr>
          <w:rFonts w:ascii="Verdana" w:hAnsi="Verdana"/>
          <w:color w:val="05103A"/>
          <w:sz w:val="18"/>
          <w:szCs w:val="18"/>
        </w:rPr>
      </w:pPr>
    </w:p>
    <w:p w:rsidR="004C763F" w:rsidRDefault="007A385B" w:rsidP="004C763F">
      <w:pPr>
        <w:jc w:val="right"/>
        <w:rPr>
          <w:rFonts w:ascii="Verdana" w:hAnsi="Verdana"/>
          <w:color w:val="05103A"/>
          <w:sz w:val="18"/>
          <w:szCs w:val="18"/>
        </w:rPr>
      </w:pPr>
      <w:r>
        <w:rPr>
          <w:rFonts w:ascii="Verdana" w:hAnsi="Verdana"/>
          <w:noProof/>
          <w:color w:val="05103A"/>
          <w:sz w:val="18"/>
          <w:szCs w:val="18"/>
          <w:lang w:eastAsia="fr-FR"/>
        </w:rPr>
        <w:drawing>
          <wp:anchor distT="0" distB="0" distL="114300" distR="114300" simplePos="0" relativeHeight="251674624" behindDoc="0" locked="0" layoutInCell="1" allowOverlap="1">
            <wp:simplePos x="0" y="0"/>
            <wp:positionH relativeFrom="column">
              <wp:posOffset>2586355</wp:posOffset>
            </wp:positionH>
            <wp:positionV relativeFrom="paragraph">
              <wp:posOffset>-3810</wp:posOffset>
            </wp:positionV>
            <wp:extent cx="3810000" cy="1028700"/>
            <wp:effectExtent l="19050" t="0" r="0" b="0"/>
            <wp:wrapNone/>
            <wp:docPr id="24" name="Image 1" descr="imagedatatesterListe des hivers (janvier et/ou février) où la Saône a partiellement ou totalement gelé entre Mâcon et Lyon depuis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datatesterListe des hivers (janvier et/ou février) où la Saône a partiellement ou totalement gelé entre Mâcon et Lyon depuis 1921"/>
                    <pic:cNvPicPr>
                      <a:picLocks noChangeAspect="1" noChangeArrowheads="1"/>
                    </pic:cNvPicPr>
                  </pic:nvPicPr>
                  <pic:blipFill>
                    <a:blip r:embed="rId11" cstate="print"/>
                    <a:srcRect/>
                    <a:stretch>
                      <a:fillRect/>
                    </a:stretch>
                  </pic:blipFill>
                  <pic:spPr bwMode="auto">
                    <a:xfrm>
                      <a:off x="0" y="0"/>
                      <a:ext cx="3810000" cy="1028700"/>
                    </a:xfrm>
                    <a:prstGeom prst="rect">
                      <a:avLst/>
                    </a:prstGeom>
                    <a:noFill/>
                    <a:ln w="9525">
                      <a:noFill/>
                      <a:miter lim="800000"/>
                      <a:headEnd/>
                      <a:tailEnd/>
                    </a:ln>
                  </pic:spPr>
                </pic:pic>
              </a:graphicData>
            </a:graphic>
          </wp:anchor>
        </w:drawing>
      </w:r>
      <w:r w:rsidR="004C763F">
        <w:rPr>
          <w:rFonts w:ascii="Verdana" w:hAnsi="Verdana"/>
          <w:color w:val="05103A"/>
          <w:sz w:val="18"/>
          <w:szCs w:val="18"/>
        </w:rPr>
        <w:t xml:space="preserve">   </w:t>
      </w:r>
    </w:p>
    <w:p w:rsidR="007A385B" w:rsidRDefault="006808B3">
      <w:r w:rsidRPr="006808B3">
        <w:rPr>
          <w:rFonts w:ascii="Verdana" w:hAnsi="Verdana"/>
          <w:noProof/>
          <w:color w:val="05103A"/>
          <w:sz w:val="18"/>
          <w:szCs w:val="18"/>
        </w:rPr>
        <w:lastRenderedPageBreak/>
        <w:pict>
          <v:shape id="_x0000_s1035" type="#_x0000_t202" style="position:absolute;margin-left:-25.85pt;margin-top:258.4pt;width:522.05pt;height:70.5pt;z-index:251673600;mso-width-relative:margin;mso-height-relative:margin">
            <v:textbox>
              <w:txbxContent>
                <w:p w:rsidR="004C763F" w:rsidRDefault="004C763F" w:rsidP="004C763F">
                  <w:r w:rsidRPr="004C763F">
                    <w:t>La « banquise » recouvrant la Saône était de nature variable, allant d'une croute de glace massive et cassante de plusieurs centimètres d'épaisseur à une bouillie cristalline sans résistance. Les courants, les vents… ont déplacé cette surface gelée, créant</w:t>
                  </w:r>
                  <w:r>
                    <w:t xml:space="preserve"> des zones de convergence et de divergence</w:t>
                  </w:r>
                  <w:r w:rsidRPr="004C763F">
                    <w:t>, ductiles</w:t>
                  </w:r>
                  <w:r>
                    <w:t xml:space="preserve"> ou cassantes</w:t>
                  </w:r>
                  <w:r w:rsidRPr="004C763F">
                    <w:t>, grands chevauchements, plis...</w:t>
                  </w:r>
                </w:p>
                <w:p w:rsidR="004C763F" w:rsidRDefault="004C763F"/>
              </w:txbxContent>
            </v:textbox>
          </v:shape>
        </w:pict>
      </w:r>
      <w:r w:rsidR="004C763F">
        <w:rPr>
          <w:rFonts w:ascii="Verdana" w:hAnsi="Verdana"/>
          <w:noProof/>
          <w:color w:val="05103A"/>
          <w:sz w:val="18"/>
          <w:szCs w:val="18"/>
          <w:lang w:eastAsia="fr-FR"/>
        </w:rPr>
        <w:t xml:space="preserve">  </w:t>
      </w:r>
      <w:r w:rsidR="004C763F">
        <w:rPr>
          <w:rFonts w:ascii="Verdana" w:hAnsi="Verdana"/>
          <w:noProof/>
          <w:color w:val="05103A"/>
          <w:sz w:val="18"/>
          <w:szCs w:val="18"/>
          <w:lang w:eastAsia="fr-FR"/>
        </w:rPr>
        <w:drawing>
          <wp:inline distT="0" distB="0" distL="0" distR="0">
            <wp:extent cx="2857500" cy="1905000"/>
            <wp:effectExtent l="19050" t="0" r="0" b="0"/>
            <wp:docPr id="20" name="Image 7" descr="imagedatatesterSecteur de la Saône où une croûte de glace massive a été fractu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datatesterSecteur de la Saône où une croûte de glace massive a été fracturée"/>
                    <pic:cNvPicPr>
                      <a:picLocks noChangeAspect="1" noChangeArrowheads="1"/>
                    </pic:cNvPicPr>
                  </pic:nvPicPr>
                  <pic:blipFill>
                    <a:blip r:embed="rId12"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4C763F">
        <w:rPr>
          <w:rFonts w:ascii="Verdana" w:hAnsi="Verdana"/>
          <w:noProof/>
          <w:color w:val="05103A"/>
          <w:sz w:val="18"/>
          <w:szCs w:val="18"/>
          <w:lang w:eastAsia="fr-FR"/>
        </w:rPr>
        <w:t xml:space="preserve">                    </w:t>
      </w:r>
      <w:r w:rsidR="004C763F">
        <w:rPr>
          <w:rFonts w:ascii="Verdana" w:hAnsi="Verdana"/>
          <w:noProof/>
          <w:color w:val="05103A"/>
          <w:sz w:val="18"/>
          <w:szCs w:val="18"/>
          <w:lang w:eastAsia="fr-FR"/>
        </w:rPr>
        <w:drawing>
          <wp:inline distT="0" distB="0" distL="0" distR="0">
            <wp:extent cx="1914998" cy="2867025"/>
            <wp:effectExtent l="19050" t="0" r="9052" b="0"/>
            <wp:docPr id="21" name="Image 10" descr="imagedatatesterSecteur de la Saône où des plaques de glace se sont déplacées les unes par rapports aux au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datatesterSecteur de la Saône où des plaques de glace se sont déplacées les unes par rapports aux autres"/>
                    <pic:cNvPicPr>
                      <a:picLocks noChangeAspect="1" noChangeArrowheads="1"/>
                    </pic:cNvPicPr>
                  </pic:nvPicPr>
                  <pic:blipFill>
                    <a:blip r:embed="rId13" cstate="print"/>
                    <a:srcRect/>
                    <a:stretch>
                      <a:fillRect/>
                    </a:stretch>
                  </pic:blipFill>
                  <pic:spPr bwMode="auto">
                    <a:xfrm>
                      <a:off x="0" y="0"/>
                      <a:ext cx="1914998" cy="2867025"/>
                    </a:xfrm>
                    <a:prstGeom prst="rect">
                      <a:avLst/>
                    </a:prstGeom>
                    <a:noFill/>
                    <a:ln w="9525">
                      <a:noFill/>
                      <a:miter lim="800000"/>
                      <a:headEnd/>
                      <a:tailEnd/>
                    </a:ln>
                  </pic:spPr>
                </pic:pic>
              </a:graphicData>
            </a:graphic>
          </wp:inline>
        </w:drawing>
      </w:r>
    </w:p>
    <w:p w:rsidR="007A385B" w:rsidRPr="007A385B" w:rsidRDefault="007A385B" w:rsidP="007A385B"/>
    <w:p w:rsidR="007A385B" w:rsidRPr="007A385B" w:rsidRDefault="007A385B" w:rsidP="007A385B"/>
    <w:p w:rsidR="007A385B" w:rsidRPr="007A385B" w:rsidRDefault="007A385B" w:rsidP="007A385B"/>
    <w:p w:rsidR="007A385B" w:rsidRPr="007A385B" w:rsidRDefault="007A385B" w:rsidP="007A385B"/>
    <w:p w:rsidR="007A385B" w:rsidRDefault="007A385B" w:rsidP="007A385B"/>
    <w:p w:rsidR="004C763F" w:rsidRPr="007A385B" w:rsidRDefault="007A385B" w:rsidP="007A385B">
      <w:r>
        <w:t>Margo et Clémence</w:t>
      </w:r>
    </w:p>
    <w:sectPr w:rsidR="004C763F" w:rsidRPr="007A385B" w:rsidSect="004C763F">
      <w:pgSz w:w="11906" w:h="16838"/>
      <w:pgMar w:top="1417" w:right="1417" w:bottom="1417" w:left="141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0F" w:rsidRDefault="00FC5C0F" w:rsidP="004C763F">
      <w:pPr>
        <w:spacing w:after="0" w:line="240" w:lineRule="auto"/>
      </w:pPr>
      <w:r>
        <w:separator/>
      </w:r>
    </w:p>
  </w:endnote>
  <w:endnote w:type="continuationSeparator" w:id="0">
    <w:p w:rsidR="00FC5C0F" w:rsidRDefault="00FC5C0F" w:rsidP="004C7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0F" w:rsidRDefault="00FC5C0F" w:rsidP="004C763F">
      <w:pPr>
        <w:spacing w:after="0" w:line="240" w:lineRule="auto"/>
      </w:pPr>
      <w:r>
        <w:separator/>
      </w:r>
    </w:p>
  </w:footnote>
  <w:footnote w:type="continuationSeparator" w:id="0">
    <w:p w:rsidR="00FC5C0F" w:rsidRDefault="00FC5C0F" w:rsidP="004C76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513C5"/>
    <w:rsid w:val="0016000C"/>
    <w:rsid w:val="001640BC"/>
    <w:rsid w:val="001F2924"/>
    <w:rsid w:val="003E643D"/>
    <w:rsid w:val="00400976"/>
    <w:rsid w:val="004C763F"/>
    <w:rsid w:val="006808B3"/>
    <w:rsid w:val="007A385B"/>
    <w:rsid w:val="007C762A"/>
    <w:rsid w:val="008E1125"/>
    <w:rsid w:val="00B85B07"/>
    <w:rsid w:val="00D513C5"/>
    <w:rsid w:val="00D6032B"/>
    <w:rsid w:val="00DC145F"/>
    <w:rsid w:val="00DE12B1"/>
    <w:rsid w:val="00E212CD"/>
    <w:rsid w:val="00F34D77"/>
    <w:rsid w:val="00FC5C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12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2CD"/>
    <w:rPr>
      <w:rFonts w:ascii="Tahoma" w:hAnsi="Tahoma" w:cs="Tahoma"/>
      <w:sz w:val="16"/>
      <w:szCs w:val="16"/>
    </w:rPr>
  </w:style>
  <w:style w:type="paragraph" w:styleId="En-tte">
    <w:name w:val="header"/>
    <w:basedOn w:val="Normal"/>
    <w:link w:val="En-tteCar"/>
    <w:uiPriority w:val="99"/>
    <w:semiHidden/>
    <w:unhideWhenUsed/>
    <w:rsid w:val="004C76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763F"/>
  </w:style>
  <w:style w:type="paragraph" w:styleId="Pieddepage">
    <w:name w:val="footer"/>
    <w:basedOn w:val="Normal"/>
    <w:link w:val="PieddepageCar"/>
    <w:uiPriority w:val="99"/>
    <w:semiHidden/>
    <w:unhideWhenUsed/>
    <w:rsid w:val="004C763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C763F"/>
  </w:style>
</w:styles>
</file>

<file path=word/webSettings.xml><?xml version="1.0" encoding="utf-8"?>
<w:webSettings xmlns:r="http://schemas.openxmlformats.org/officeDocument/2006/relationships" xmlns:w="http://schemas.openxmlformats.org/wordprocessingml/2006/main">
  <w:divs>
    <w:div w:id="953439218">
      <w:bodyDiv w:val="1"/>
      <w:marLeft w:val="0"/>
      <w:marRight w:val="0"/>
      <w:marTop w:val="0"/>
      <w:marBottom w:val="0"/>
      <w:divBdr>
        <w:top w:val="none" w:sz="0" w:space="0" w:color="auto"/>
        <w:left w:val="none" w:sz="0" w:space="0" w:color="auto"/>
        <w:bottom w:val="none" w:sz="0" w:space="0" w:color="auto"/>
        <w:right w:val="none" w:sz="0" w:space="0" w:color="auto"/>
      </w:divBdr>
      <w:divsChild>
        <w:div w:id="1055665236">
          <w:marLeft w:val="0"/>
          <w:marRight w:val="0"/>
          <w:marTop w:val="0"/>
          <w:marBottom w:val="0"/>
          <w:divBdr>
            <w:top w:val="none" w:sz="0" w:space="0" w:color="auto"/>
            <w:left w:val="none" w:sz="0" w:space="0" w:color="auto"/>
            <w:bottom w:val="none" w:sz="0" w:space="0" w:color="auto"/>
            <w:right w:val="none" w:sz="0" w:space="0" w:color="auto"/>
          </w:divBdr>
          <w:divsChild>
            <w:div w:id="1301154211">
              <w:marLeft w:val="0"/>
              <w:marRight w:val="0"/>
              <w:marTop w:val="0"/>
              <w:marBottom w:val="0"/>
              <w:divBdr>
                <w:top w:val="none" w:sz="0" w:space="0" w:color="auto"/>
                <w:left w:val="none" w:sz="0" w:space="0" w:color="auto"/>
                <w:bottom w:val="none" w:sz="0" w:space="0" w:color="auto"/>
                <w:right w:val="none" w:sz="0" w:space="0" w:color="auto"/>
              </w:divBdr>
              <w:divsChild>
                <w:div w:id="1678918633">
                  <w:marLeft w:val="0"/>
                  <w:marRight w:val="-3840"/>
                  <w:marTop w:val="0"/>
                  <w:marBottom w:val="0"/>
                  <w:divBdr>
                    <w:top w:val="none" w:sz="0" w:space="0" w:color="auto"/>
                    <w:left w:val="none" w:sz="0" w:space="0" w:color="auto"/>
                    <w:bottom w:val="none" w:sz="0" w:space="0" w:color="auto"/>
                    <w:right w:val="none" w:sz="0" w:space="0" w:color="auto"/>
                  </w:divBdr>
                  <w:divsChild>
                    <w:div w:id="409891974">
                      <w:marLeft w:val="-4152"/>
                      <w:marRight w:val="0"/>
                      <w:marTop w:val="0"/>
                      <w:marBottom w:val="0"/>
                      <w:divBdr>
                        <w:top w:val="none" w:sz="0" w:space="0" w:color="auto"/>
                        <w:left w:val="none" w:sz="0" w:space="0" w:color="auto"/>
                        <w:bottom w:val="none" w:sz="0" w:space="0" w:color="auto"/>
                        <w:right w:val="none" w:sz="0" w:space="0" w:color="auto"/>
                      </w:divBdr>
                      <w:divsChild>
                        <w:div w:id="456682214">
                          <w:marLeft w:val="4152"/>
                          <w:marRight w:val="3840"/>
                          <w:marTop w:val="0"/>
                          <w:marBottom w:val="0"/>
                          <w:divBdr>
                            <w:top w:val="none" w:sz="0" w:space="0" w:color="auto"/>
                            <w:left w:val="none" w:sz="0" w:space="0" w:color="auto"/>
                            <w:bottom w:val="none" w:sz="0" w:space="0" w:color="auto"/>
                            <w:right w:val="none" w:sz="0" w:space="0" w:color="auto"/>
                          </w:divBdr>
                          <w:divsChild>
                            <w:div w:id="600378126">
                              <w:marLeft w:val="0"/>
                              <w:marRight w:val="0"/>
                              <w:marTop w:val="0"/>
                              <w:marBottom w:val="0"/>
                              <w:divBdr>
                                <w:top w:val="none" w:sz="0" w:space="0" w:color="auto"/>
                                <w:left w:val="none" w:sz="0" w:space="0" w:color="auto"/>
                                <w:bottom w:val="none" w:sz="0" w:space="0" w:color="auto"/>
                                <w:right w:val="none" w:sz="0" w:space="0" w:color="auto"/>
                              </w:divBdr>
                              <w:divsChild>
                                <w:div w:id="1607344368">
                                  <w:marLeft w:val="0"/>
                                  <w:marRight w:val="0"/>
                                  <w:marTop w:val="0"/>
                                  <w:marBottom w:val="0"/>
                                  <w:divBdr>
                                    <w:top w:val="none" w:sz="0" w:space="0" w:color="auto"/>
                                    <w:left w:val="none" w:sz="0" w:space="0" w:color="auto"/>
                                    <w:bottom w:val="none" w:sz="0" w:space="0" w:color="auto"/>
                                    <w:right w:val="none" w:sz="0" w:space="0" w:color="auto"/>
                                  </w:divBdr>
                                  <w:divsChild>
                                    <w:div w:id="1805542383">
                                      <w:marLeft w:val="0"/>
                                      <w:marRight w:val="0"/>
                                      <w:marTop w:val="0"/>
                                      <w:marBottom w:val="0"/>
                                      <w:divBdr>
                                        <w:top w:val="none" w:sz="0" w:space="0" w:color="auto"/>
                                        <w:left w:val="none" w:sz="0" w:space="0" w:color="auto"/>
                                        <w:bottom w:val="none" w:sz="0" w:space="0" w:color="auto"/>
                                        <w:right w:val="none" w:sz="0" w:space="0" w:color="auto"/>
                                      </w:divBdr>
                                      <w:divsChild>
                                        <w:div w:id="1932621695">
                                          <w:marLeft w:val="0"/>
                                          <w:marRight w:val="0"/>
                                          <w:marTop w:val="0"/>
                                          <w:marBottom w:val="0"/>
                                          <w:divBdr>
                                            <w:top w:val="none" w:sz="0" w:space="0" w:color="auto"/>
                                            <w:left w:val="none" w:sz="0" w:space="0" w:color="auto"/>
                                            <w:bottom w:val="none" w:sz="0" w:space="0" w:color="auto"/>
                                            <w:right w:val="none" w:sz="0" w:space="0" w:color="auto"/>
                                          </w:divBdr>
                                          <w:divsChild>
                                            <w:div w:id="810758154">
                                              <w:marLeft w:val="0"/>
                                              <w:marRight w:val="0"/>
                                              <w:marTop w:val="0"/>
                                              <w:marBottom w:val="0"/>
                                              <w:divBdr>
                                                <w:top w:val="none" w:sz="0" w:space="0" w:color="auto"/>
                                                <w:left w:val="none" w:sz="0" w:space="0" w:color="auto"/>
                                                <w:bottom w:val="none" w:sz="0" w:space="0" w:color="auto"/>
                                                <w:right w:val="none" w:sz="0" w:space="0" w:color="auto"/>
                                              </w:divBdr>
                                              <w:divsChild>
                                                <w:div w:id="258028906">
                                                  <w:marLeft w:val="0"/>
                                                  <w:marRight w:val="0"/>
                                                  <w:marTop w:val="0"/>
                                                  <w:marBottom w:val="0"/>
                                                  <w:divBdr>
                                                    <w:top w:val="none" w:sz="0" w:space="0" w:color="auto"/>
                                                    <w:left w:val="none" w:sz="0" w:space="0" w:color="auto"/>
                                                    <w:bottom w:val="none" w:sz="0" w:space="0" w:color="auto"/>
                                                    <w:right w:val="none" w:sz="0" w:space="0" w:color="auto"/>
                                                  </w:divBdr>
                                                  <w:divsChild>
                                                    <w:div w:id="380446540">
                                                      <w:marLeft w:val="0"/>
                                                      <w:marRight w:val="0"/>
                                                      <w:marTop w:val="0"/>
                                                      <w:marBottom w:val="0"/>
                                                      <w:divBdr>
                                                        <w:top w:val="none" w:sz="0" w:space="0" w:color="auto"/>
                                                        <w:left w:val="none" w:sz="0" w:space="0" w:color="auto"/>
                                                        <w:bottom w:val="none" w:sz="0" w:space="0" w:color="auto"/>
                                                        <w:right w:val="none" w:sz="0" w:space="0" w:color="auto"/>
                                                      </w:divBdr>
                                                      <w:divsChild>
                                                        <w:div w:id="650673408">
                                                          <w:marLeft w:val="0"/>
                                                          <w:marRight w:val="0"/>
                                                          <w:marTop w:val="0"/>
                                                          <w:marBottom w:val="0"/>
                                                          <w:divBdr>
                                                            <w:top w:val="none" w:sz="0" w:space="0" w:color="auto"/>
                                                            <w:left w:val="none" w:sz="0" w:space="0" w:color="auto"/>
                                                            <w:bottom w:val="none" w:sz="0" w:space="0" w:color="auto"/>
                                                            <w:right w:val="none" w:sz="0" w:space="0" w:color="auto"/>
                                                          </w:divBdr>
                                                          <w:divsChild>
                                                            <w:div w:id="1919288615">
                                                              <w:marLeft w:val="0"/>
                                                              <w:marRight w:val="0"/>
                                                              <w:marTop w:val="0"/>
                                                              <w:marBottom w:val="0"/>
                                                              <w:divBdr>
                                                                <w:top w:val="none" w:sz="0" w:space="0" w:color="auto"/>
                                                                <w:left w:val="none" w:sz="0" w:space="0" w:color="auto"/>
                                                                <w:bottom w:val="none" w:sz="0" w:space="0" w:color="auto"/>
                                                                <w:right w:val="none" w:sz="0" w:space="0" w:color="auto"/>
                                                              </w:divBdr>
                                                              <w:divsChild>
                                                                <w:div w:id="9662818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184</Words>
  <Characters>1013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Lycée Gauthey</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margo.fichet</dc:creator>
  <cp:keywords/>
  <dc:description/>
  <cp:lastModifiedBy>Juliette</cp:lastModifiedBy>
  <cp:revision>10</cp:revision>
  <dcterms:created xsi:type="dcterms:W3CDTF">2012-03-19T08:46:00Z</dcterms:created>
  <dcterms:modified xsi:type="dcterms:W3CDTF">2012-03-26T15:09:00Z</dcterms:modified>
</cp:coreProperties>
</file>