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13" w:rsidRDefault="00064913" w:rsidP="00064913">
      <w:pPr>
        <w:pStyle w:val="Titre1"/>
      </w:pPr>
      <w:r>
        <w:t>Séquence 1 : Premières réflexions sur la notion d’utopie urbaine</w:t>
      </w:r>
    </w:p>
    <w:p w:rsidR="00002ABB" w:rsidRDefault="00002ABB" w:rsidP="00002ABB"/>
    <w:p w:rsidR="00DC4F5D" w:rsidRDefault="003004C5" w:rsidP="00DC4F5D">
      <w:pPr>
        <w:jc w:val="center"/>
      </w:pPr>
      <w:r>
        <w:t>2</w:t>
      </w:r>
      <w:r w:rsidR="00DC4F5D">
        <w:t xml:space="preserve"> séances (</w:t>
      </w:r>
      <w:r>
        <w:t>en demi-groupe : 2h élèves / 4</w:t>
      </w:r>
      <w:r w:rsidR="00DC4F5D">
        <w:t>h prof)</w:t>
      </w:r>
    </w:p>
    <w:p w:rsidR="0081500F" w:rsidRDefault="0081500F" w:rsidP="0081500F">
      <w:pPr>
        <w:pStyle w:val="Titre2"/>
      </w:pPr>
      <w:r w:rsidRPr="0081500F">
        <w:t>Objectifs </w:t>
      </w:r>
      <w:r w:rsidR="00DD5103">
        <w:t>de la séquence</w:t>
      </w:r>
    </w:p>
    <w:p w:rsidR="003004C5" w:rsidRDefault="003004C5" w:rsidP="00002ABB">
      <w:pPr>
        <w:pStyle w:val="Titre2"/>
        <w:jc w:val="left"/>
        <w:rPr>
          <w:b w:val="0"/>
        </w:rPr>
      </w:pPr>
      <w:r>
        <w:rPr>
          <w:b w:val="0"/>
        </w:rPr>
        <w:t>Dégager des thèmes directeurs pour construire une utopie</w:t>
      </w:r>
      <w:r>
        <w:rPr>
          <w:b w:val="0"/>
        </w:rPr>
        <w:br/>
        <w:t>Réfléchir aux liens entre ville et alimentation</w:t>
      </w:r>
      <w:r>
        <w:rPr>
          <w:b w:val="0"/>
        </w:rPr>
        <w:br/>
        <w:t>Questionner la justice spatiale</w:t>
      </w:r>
    </w:p>
    <w:p w:rsidR="00DD5103" w:rsidRDefault="003004C5" w:rsidP="00002ABB">
      <w:pPr>
        <w:pStyle w:val="Titre2"/>
        <w:jc w:val="left"/>
        <w:rPr>
          <w:b w:val="0"/>
        </w:rPr>
      </w:pPr>
      <w:r>
        <w:rPr>
          <w:b w:val="0"/>
        </w:rPr>
        <w:t>Faire un travail graphique</w:t>
      </w:r>
      <w:r w:rsidR="00002ABB">
        <w:rPr>
          <w:b w:val="0"/>
        </w:rPr>
        <w:br/>
        <w:t>Présenter un exposé</w:t>
      </w:r>
      <w:r w:rsidR="00002ABB">
        <w:rPr>
          <w:b w:val="0"/>
        </w:rPr>
        <w:br/>
        <w:t>Faire un travail de groupe</w:t>
      </w:r>
    </w:p>
    <w:p w:rsidR="00DD5103" w:rsidRDefault="00DD5103" w:rsidP="00002ABB">
      <w:pPr>
        <w:pStyle w:val="Titre2"/>
        <w:jc w:val="left"/>
        <w:rPr>
          <w:b w:val="0"/>
        </w:rPr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</w:t>
      </w:r>
      <w:r w:rsidR="00002ABB" w:rsidRPr="00522367">
        <w:t>BO</w:t>
      </w:r>
      <w:r w:rsidR="00002ABB">
        <w:t xml:space="preserve"> spécial n°4 du </w:t>
      </w:r>
      <w:r w:rsidR="00002ABB" w:rsidRPr="00522367">
        <w:t>2</w:t>
      </w:r>
      <w:r w:rsidR="00002ABB">
        <w:t>9/04</w:t>
      </w:r>
      <w:r w:rsidR="00002ABB" w:rsidRPr="00522367">
        <w:t>/201</w:t>
      </w:r>
      <w:r w:rsidR="00002ABB">
        <w:t xml:space="preserve">0 et </w:t>
      </w:r>
      <w:r w:rsidRPr="00522367">
        <w:t xml:space="preserve">BO </w:t>
      </w:r>
      <w:r w:rsidR="00002ABB">
        <w:t>spécial n°6 du 25/06/2015</w:t>
      </w:r>
      <w:r w:rsidRPr="00522367">
        <w:t>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064913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064913" w:rsidRPr="007F199C" w:rsidRDefault="00064913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064913" w:rsidRPr="00002ABB" w:rsidRDefault="00064913" w:rsidP="00C14FE4">
            <w:pPr>
              <w:pStyle w:val="Titre3"/>
              <w:spacing w:before="0"/>
              <w:outlineLvl w:val="2"/>
              <w:rPr>
                <w:u w:val="none"/>
              </w:rPr>
            </w:pPr>
            <w:r>
              <w:rPr>
                <w:u w:val="none"/>
              </w:rPr>
              <w:t>Ville et développement durable – croissance urbaine et étalement urbain / aménager des villes durables</w:t>
            </w:r>
          </w:p>
        </w:tc>
      </w:tr>
      <w:tr w:rsidR="00064913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064913" w:rsidRPr="007F199C" w:rsidRDefault="00064913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064913" w:rsidRPr="00865023" w:rsidRDefault="00064913" w:rsidP="00C14FE4">
            <w:pPr>
              <w:rPr>
                <w:rFonts w:ascii="Arial" w:hAnsi="Arial" w:cs="Arial"/>
                <w:szCs w:val="20"/>
              </w:rPr>
            </w:pPr>
            <w:r w:rsidRPr="00865023">
              <w:rPr>
                <w:rFonts w:ascii="Arial" w:hAnsi="Arial" w:cs="Arial"/>
                <w:szCs w:val="20"/>
              </w:rPr>
              <w:t>Inégalités et discriminations dans la vie quotidienne / compétence : s’impliquer dans le travail en équipe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002ABB" w:rsidRDefault="00064913" w:rsidP="003004C5">
            <w:r>
              <w:t>Lutte contre les discriminations / éducation à l’environnement et au développement durable</w:t>
            </w:r>
          </w:p>
        </w:tc>
      </w:tr>
    </w:tbl>
    <w:p w:rsidR="0081500F" w:rsidRDefault="0081500F" w:rsidP="0081500F">
      <w:pPr>
        <w:pStyle w:val="Titre2"/>
      </w:pPr>
      <w:bookmarkStart w:id="0" w:name="_GoBack"/>
      <w:bookmarkEnd w:id="0"/>
    </w:p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br w:type="page"/>
      </w:r>
    </w:p>
    <w:p w:rsidR="0081500F" w:rsidRDefault="0081500F" w:rsidP="0081500F">
      <w:pPr>
        <w:pStyle w:val="Titre2"/>
      </w:pPr>
    </w:p>
    <w:p w:rsidR="0081500F" w:rsidRPr="00F06AB1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B7759A" w:rsidRDefault="00B7759A" w:rsidP="00B7759A">
      <w:pPr>
        <w:pStyle w:val="Sansinterligne"/>
      </w:pPr>
    </w:p>
    <w:p w:rsidR="00064913" w:rsidRDefault="00064913" w:rsidP="00B7759A">
      <w:pPr>
        <w:pStyle w:val="Sansinterligne"/>
      </w:pPr>
      <w:r>
        <w:t>Consignes données en fin de séance 1, 15 jours avant.</w:t>
      </w:r>
    </w:p>
    <w:p w:rsidR="00064913" w:rsidRDefault="00064913" w:rsidP="00B7759A">
      <w:pPr>
        <w:pStyle w:val="Sansinterligne"/>
      </w:pPr>
    </w:p>
    <w:p w:rsidR="00B7759A" w:rsidRDefault="00B7759A" w:rsidP="00B7759A">
      <w:pPr>
        <w:pStyle w:val="Sansinterligne"/>
      </w:pPr>
      <w:r>
        <w:t>La composition des groupes</w:t>
      </w:r>
      <w:r w:rsidR="00064913">
        <w:t xml:space="preserve"> (de 4 personnes)</w:t>
      </w:r>
      <w:r>
        <w:t xml:space="preserve"> est laissée au libre choix des élèves. </w:t>
      </w:r>
      <w:r w:rsidR="00064913">
        <w:t>Ce</w:t>
      </w:r>
      <w:r>
        <w:t xml:space="preserve"> sont les groupes pour les projets finaux dans le cadre de Marguerite</w:t>
      </w:r>
      <w:r w:rsidR="00064913">
        <w:t>, et l</w:t>
      </w:r>
      <w:r>
        <w:t>es élèves en sont averti*es avant de constituer les groupes de travail.</w:t>
      </w:r>
    </w:p>
    <w:p w:rsidR="00D27114" w:rsidRDefault="00D27114" w:rsidP="0081500F">
      <w:pPr>
        <w:pStyle w:val="Sansinterligne"/>
      </w:pPr>
    </w:p>
    <w:p w:rsidR="009B3534" w:rsidRDefault="00DD5103" w:rsidP="0081500F">
      <w:pPr>
        <w:pStyle w:val="Sansinterligne"/>
      </w:pPr>
      <w:r>
        <w:t xml:space="preserve">La </w:t>
      </w:r>
      <w:r w:rsidRPr="00D27114">
        <w:rPr>
          <w:b/>
        </w:rPr>
        <w:t>séance 2</w:t>
      </w:r>
      <w:r>
        <w:t xml:space="preserve"> est consacrée à la </w:t>
      </w:r>
      <w:r w:rsidR="009B3534">
        <w:t>présentation par les élèves des affiches décrivant leurs projets</w:t>
      </w:r>
      <w:r w:rsidR="00B7759A">
        <w:t xml:space="preserve"> et aux q</w:t>
      </w:r>
      <w:r w:rsidR="009B3534">
        <w:t xml:space="preserve">uestions </w:t>
      </w:r>
      <w:r w:rsidR="00064913">
        <w:t>des élèves et de la professeure.</w:t>
      </w:r>
    </w:p>
    <w:p w:rsidR="00B7759A" w:rsidRDefault="00B7759A" w:rsidP="0081500F">
      <w:pPr>
        <w:pStyle w:val="Sansinterligne"/>
      </w:pPr>
    </w:p>
    <w:p w:rsidR="009B3534" w:rsidRDefault="009B3534" w:rsidP="0081500F">
      <w:pPr>
        <w:pStyle w:val="Sansinterligne"/>
      </w:pPr>
      <w:r>
        <w:t>Aucun critère de réalisme / de faisabilité technique n’est imposée. Toutefois, en cas de projet fantaisiste, le raisonnement est poussé au maximum et on demande aux élèves comment sont pris en compte les différents éléments.</w:t>
      </w:r>
    </w:p>
    <w:p w:rsidR="00DD5103" w:rsidRDefault="009B3534" w:rsidP="0081500F">
      <w:pPr>
        <w:pStyle w:val="Sansinterligne"/>
      </w:pPr>
      <w:r>
        <w:br/>
        <w:t xml:space="preserve">De même, </w:t>
      </w:r>
      <w:r w:rsidR="00B7759A">
        <w:t>une réflexion sur justice spatiale et</w:t>
      </w:r>
      <w:r>
        <w:t xml:space="preserve"> la lutte contre les discriminations</w:t>
      </w:r>
      <w:r w:rsidR="00B7759A">
        <w:t xml:space="preserve"> est attendue des élèves, qui peuvent cependant répondre à leur guise (de la mixité sociale imposée à la ségrégation assumée). Les questions ont pour but de les forcer à réfléchir à ces problèmes.</w:t>
      </w:r>
    </w:p>
    <w:p w:rsidR="00B7759A" w:rsidRDefault="00B7759A" w:rsidP="0081500F">
      <w:pPr>
        <w:pStyle w:val="Sansinterligne"/>
      </w:pPr>
    </w:p>
    <w:p w:rsidR="00B7759A" w:rsidRDefault="00B7759A" w:rsidP="0081500F">
      <w:pPr>
        <w:pStyle w:val="Sansinterligne"/>
      </w:pPr>
      <w:r>
        <w:t xml:space="preserve">Critères de notation : 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Affiche terminée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Qualité graphique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Soin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Respect des consignes (format, membres du groupe, intégration des piliers de Marguerite…)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Hiérarchisation des différents domaines</w:t>
      </w:r>
    </w:p>
    <w:p w:rsidR="00B7759A" w:rsidRDefault="00B7759A" w:rsidP="00B7759A">
      <w:pPr>
        <w:pStyle w:val="Sansinterligne"/>
        <w:numPr>
          <w:ilvl w:val="0"/>
          <w:numId w:val="4"/>
        </w:numPr>
      </w:pPr>
      <w:r>
        <w:t>Qualité de la présentation orale (dynamisme, détachement par rapport aux notes, répartition équitable de la parole, aisance face aux questions)</w:t>
      </w:r>
    </w:p>
    <w:p w:rsidR="00DD5103" w:rsidRDefault="00DD5103" w:rsidP="0081500F">
      <w:pPr>
        <w:pStyle w:val="Sansinterligne"/>
      </w:pPr>
    </w:p>
    <w:p w:rsidR="00292B9A" w:rsidRDefault="00292B9A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B17509" w:rsidRPr="00BF72EC" w:rsidRDefault="00064913" w:rsidP="00B17509">
      <w:pPr>
        <w:spacing w:after="0"/>
        <w:contextualSpacing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Fiche de consigne : </w:t>
      </w:r>
      <w:r w:rsidR="00B17509" w:rsidRPr="00BF72EC">
        <w:rPr>
          <w:rFonts w:ascii="Times New Roman" w:hAnsi="Times New Roman" w:cs="Times New Roman"/>
          <w:b/>
          <w:sz w:val="32"/>
        </w:rPr>
        <w:t>Un projet d’utopie urbaine</w:t>
      </w: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  <w:r w:rsidRPr="00BF72EC">
        <w:rPr>
          <w:rFonts w:ascii="Times New Roman" w:hAnsi="Times New Roman" w:cs="Times New Roman"/>
          <w:sz w:val="24"/>
        </w:rPr>
        <w:t>Pour le 7 novembre 2017</w:t>
      </w:r>
      <w:r>
        <w:rPr>
          <w:rFonts w:ascii="Times New Roman" w:hAnsi="Times New Roman" w:cs="Times New Roman"/>
          <w:sz w:val="24"/>
        </w:rPr>
        <w:t>.</w:t>
      </w: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  <w:r w:rsidRPr="00BF72EC">
        <w:rPr>
          <w:rFonts w:ascii="Times New Roman" w:hAnsi="Times New Roman" w:cs="Times New Roman"/>
          <w:sz w:val="24"/>
        </w:rPr>
        <w:t>Par groupe de 3</w:t>
      </w:r>
      <w:r>
        <w:rPr>
          <w:rFonts w:ascii="Times New Roman" w:hAnsi="Times New Roman" w:cs="Times New Roman"/>
          <w:sz w:val="24"/>
        </w:rPr>
        <w:t xml:space="preserve"> ou 4.</w:t>
      </w: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Mettez-vous dans la situation d’architectes et urbanistes chargé.es d’élaborer la ville de demain. A partir des </w:t>
      </w:r>
      <w:proofErr w:type="gramStart"/>
      <w:r>
        <w:rPr>
          <w:rFonts w:ascii="Times New Roman" w:hAnsi="Times New Roman" w:cs="Times New Roman"/>
          <w:sz w:val="24"/>
        </w:rPr>
        <w:t>exemples</w:t>
      </w:r>
      <w:proofErr w:type="gramEnd"/>
      <w:r>
        <w:rPr>
          <w:rFonts w:ascii="Times New Roman" w:hAnsi="Times New Roman" w:cs="Times New Roman"/>
          <w:sz w:val="24"/>
        </w:rPr>
        <w:t xml:space="preserve"> vus en cours et de vos réflexions, imaginez la forme et l’organisation d’une ville utopique.</w:t>
      </w:r>
    </w:p>
    <w:p w:rsidR="00B17509" w:rsidRDefault="00B17509" w:rsidP="00B17509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B17509" w:rsidRDefault="00B17509" w:rsidP="00B1750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indiquez les éléments qui doivent se trouver dans votre ville</w:t>
      </w:r>
    </w:p>
    <w:p w:rsidR="00B17509" w:rsidRDefault="00B17509" w:rsidP="00B1750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hiérarchiser vos priorités et les domaines différents (nature, habitat, économie, services, culture, transports, énergies,…)</w:t>
      </w:r>
    </w:p>
    <w:p w:rsidR="00B17509" w:rsidRDefault="00B17509" w:rsidP="00B1750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présentez vos réflexions de façon visuelle, sous la forme d’un poster qui reprend vos idées et permet de les expliquer à un public. </w:t>
      </w:r>
    </w:p>
    <w:p w:rsidR="00B17509" w:rsidRDefault="00B17509" w:rsidP="00B17509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du poster : A2 (= 4 feuilles A4 soigneusement et proprement assemblées ou une feuille A2)</w:t>
      </w:r>
    </w:p>
    <w:p w:rsidR="00B17509" w:rsidRDefault="00B17509" w:rsidP="00B17509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à la main ou à l’ordinateur</w:t>
      </w:r>
    </w:p>
    <w:p w:rsidR="00B17509" w:rsidRDefault="00B17509" w:rsidP="00B17509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éléments visuels : couleurs, dessin, schéma…</w:t>
      </w:r>
    </w:p>
    <w:p w:rsidR="00B17509" w:rsidRDefault="00B17509" w:rsidP="00B1750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vous présenterez votre poster à la classe et expliquerez votre projet de ville utopique.</w:t>
      </w:r>
    </w:p>
    <w:p w:rsidR="00B17509" w:rsidRDefault="00B17509">
      <w:pPr>
        <w:spacing w:line="276" w:lineRule="auto"/>
        <w:jc w:val="left"/>
        <w:rPr>
          <w:rFonts w:ascii="Arial" w:eastAsia="Times New Roman" w:hAnsi="Arial" w:cs="Times New Roman"/>
          <w:bCs/>
          <w:sz w:val="24"/>
          <w:szCs w:val="36"/>
          <w:lang w:eastAsia="fr-FR"/>
        </w:rPr>
      </w:pPr>
      <w:r>
        <w:rPr>
          <w:b/>
        </w:rPr>
        <w:br w:type="page"/>
      </w:r>
    </w:p>
    <w:p w:rsidR="00940CB6" w:rsidRDefault="00940CB6" w:rsidP="00B17509">
      <w:pPr>
        <w:pStyle w:val="Titre2"/>
        <w:spacing w:before="100" w:after="100"/>
        <w:rPr>
          <w:b w:val="0"/>
        </w:rPr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81500F" w:rsidRPr="0081500F" w:rsidRDefault="0081500F" w:rsidP="00292B9A"/>
    <w:sectPr w:rsidR="0081500F" w:rsidRPr="0081500F" w:rsidSect="0081500F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56" w:rsidRDefault="007A0C56" w:rsidP="0081500F">
      <w:pPr>
        <w:spacing w:after="0"/>
      </w:pPr>
      <w:r>
        <w:separator/>
      </w:r>
    </w:p>
  </w:endnote>
  <w:endnote w:type="continuationSeparator" w:id="0">
    <w:p w:rsidR="007A0C56" w:rsidRDefault="007A0C56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56" w:rsidRDefault="007A0C56" w:rsidP="0081500F">
      <w:pPr>
        <w:spacing w:after="0"/>
      </w:pPr>
      <w:r>
        <w:separator/>
      </w:r>
    </w:p>
  </w:footnote>
  <w:footnote w:type="continuationSeparator" w:id="0">
    <w:p w:rsidR="007A0C56" w:rsidRDefault="007A0C56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 xml:space="preserve">Date ……… ;  </w:t>
    </w:r>
    <w:r w:rsidR="0087692C">
      <w:t>Lycée</w:t>
    </w:r>
    <w:r w:rsidR="0081500F">
      <w:t>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1EB"/>
    <w:multiLevelType w:val="hybridMultilevel"/>
    <w:tmpl w:val="E132E1F0"/>
    <w:lvl w:ilvl="0" w:tplc="2736A9D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3F8F"/>
    <w:multiLevelType w:val="hybridMultilevel"/>
    <w:tmpl w:val="2F645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6074"/>
    <w:multiLevelType w:val="hybridMultilevel"/>
    <w:tmpl w:val="4044D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710E"/>
    <w:multiLevelType w:val="hybridMultilevel"/>
    <w:tmpl w:val="D78A5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06B06"/>
    <w:multiLevelType w:val="hybridMultilevel"/>
    <w:tmpl w:val="2EEEB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0F"/>
    <w:rsid w:val="00002ABB"/>
    <w:rsid w:val="0001628C"/>
    <w:rsid w:val="00041702"/>
    <w:rsid w:val="00064913"/>
    <w:rsid w:val="00092E73"/>
    <w:rsid w:val="00106821"/>
    <w:rsid w:val="00247FA8"/>
    <w:rsid w:val="00292B9A"/>
    <w:rsid w:val="003004C5"/>
    <w:rsid w:val="003A44BB"/>
    <w:rsid w:val="003C17F1"/>
    <w:rsid w:val="004340AC"/>
    <w:rsid w:val="00470621"/>
    <w:rsid w:val="004A4448"/>
    <w:rsid w:val="005B2894"/>
    <w:rsid w:val="00631345"/>
    <w:rsid w:val="00670DE3"/>
    <w:rsid w:val="00794437"/>
    <w:rsid w:val="007A0C56"/>
    <w:rsid w:val="007A0CA1"/>
    <w:rsid w:val="0081500F"/>
    <w:rsid w:val="00816A32"/>
    <w:rsid w:val="00865023"/>
    <w:rsid w:val="0087692C"/>
    <w:rsid w:val="0093454E"/>
    <w:rsid w:val="00940CB6"/>
    <w:rsid w:val="009B3534"/>
    <w:rsid w:val="00A013BE"/>
    <w:rsid w:val="00A839A9"/>
    <w:rsid w:val="00A92EDB"/>
    <w:rsid w:val="00B02246"/>
    <w:rsid w:val="00B17509"/>
    <w:rsid w:val="00B2554B"/>
    <w:rsid w:val="00B7759A"/>
    <w:rsid w:val="00BF3AA9"/>
    <w:rsid w:val="00D16843"/>
    <w:rsid w:val="00D27114"/>
    <w:rsid w:val="00D34542"/>
    <w:rsid w:val="00D44D93"/>
    <w:rsid w:val="00D94482"/>
    <w:rsid w:val="00DC4F5D"/>
    <w:rsid w:val="00DD5103"/>
    <w:rsid w:val="00DF1A11"/>
    <w:rsid w:val="00E11B08"/>
    <w:rsid w:val="00E35570"/>
    <w:rsid w:val="00E80EF8"/>
    <w:rsid w:val="00EA5A5B"/>
    <w:rsid w:val="00EA5ED0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02A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7509"/>
    <w:pPr>
      <w:spacing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2019-01-06T17:28:00Z</dcterms:created>
  <dcterms:modified xsi:type="dcterms:W3CDTF">2019-01-06T17:28:00Z</dcterms:modified>
</cp:coreProperties>
</file>